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36" w:rsidRDefault="00B21536" w:rsidP="00215E7A">
      <w:pPr>
        <w:shd w:val="clear" w:color="auto" w:fill="FFFFFF"/>
        <w:spacing w:after="0" w:line="240" w:lineRule="auto"/>
        <w:jc w:val="right"/>
        <w:rPr>
          <w:b/>
          <w:bCs/>
          <w:sz w:val="24"/>
          <w:szCs w:val="24"/>
          <w:lang w:eastAsia="es-ES"/>
        </w:rPr>
      </w:pPr>
    </w:p>
    <w:p w:rsidR="007C62D5" w:rsidRDefault="00AA2B37" w:rsidP="00215E7A">
      <w:pPr>
        <w:shd w:val="clear" w:color="auto" w:fill="FFFFFF"/>
        <w:spacing w:after="0" w:line="240" w:lineRule="auto"/>
        <w:jc w:val="right"/>
        <w:rPr>
          <w:b/>
          <w:bCs/>
          <w:sz w:val="24"/>
          <w:szCs w:val="24"/>
          <w:lang w:eastAsia="es-ES"/>
        </w:rPr>
      </w:pPr>
      <w:r w:rsidRPr="00AA2B37">
        <w:rPr>
          <w:b/>
          <w:bCs/>
          <w:noProof/>
          <w:sz w:val="24"/>
          <w:szCs w:val="24"/>
          <w:lang w:eastAsia="es-ES"/>
        </w:rPr>
        <w:drawing>
          <wp:anchor distT="0" distB="0" distL="114300" distR="114300" simplePos="0" relativeHeight="251661312" behindDoc="1" locked="0" layoutInCell="1" allowOverlap="1">
            <wp:simplePos x="0" y="0"/>
            <wp:positionH relativeFrom="column">
              <wp:posOffset>4091940</wp:posOffset>
            </wp:positionH>
            <wp:positionV relativeFrom="paragraph">
              <wp:posOffset>-781050</wp:posOffset>
            </wp:positionV>
            <wp:extent cx="1749425" cy="666115"/>
            <wp:effectExtent l="0" t="0" r="3175" b="635"/>
            <wp:wrapTight wrapText="bothSides">
              <wp:wrapPolygon edited="0">
                <wp:start x="0" y="0"/>
                <wp:lineTo x="0" y="21003"/>
                <wp:lineTo x="21404" y="21003"/>
                <wp:lineTo x="21404" y="0"/>
                <wp:lineTo x="0" y="0"/>
              </wp:wrapPolygon>
            </wp:wrapTight>
            <wp:docPr id="4" name="Imagen 1" descr="https://lh6.googleusercontent.com/-P56EelKlq9M/Uu-hz28FmjI/AAAAAAAAALA/vFS-1DgnX7M/w957-h363-no/logo+secretaria+coord+p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P56EelKlq9M/Uu-hz28FmjI/AAAAAAAAALA/vFS-1DgnX7M/w957-h363-no/logo+secretaria+coord+ppd.jpg"/>
                    <pic:cNvPicPr>
                      <a:picLocks noChangeAspect="1" noChangeArrowheads="1"/>
                    </pic:cNvPicPr>
                  </pic:nvPicPr>
                  <pic:blipFill>
                    <a:blip r:embed="rId7" cstate="print"/>
                    <a:srcRect/>
                    <a:stretch>
                      <a:fillRect/>
                    </a:stretch>
                  </pic:blipFill>
                  <pic:spPr bwMode="auto">
                    <a:xfrm>
                      <a:off x="0" y="0"/>
                      <a:ext cx="1749425" cy="666115"/>
                    </a:xfrm>
                    <a:prstGeom prst="rect">
                      <a:avLst/>
                    </a:prstGeom>
                    <a:noFill/>
                    <a:ln w="9525">
                      <a:noFill/>
                      <a:miter lim="800000"/>
                      <a:headEnd/>
                      <a:tailEnd/>
                    </a:ln>
                  </pic:spPr>
                </pic:pic>
              </a:graphicData>
            </a:graphic>
          </wp:anchor>
        </w:drawing>
      </w:r>
      <w:r w:rsidRPr="00AA2B37">
        <w:rPr>
          <w:b/>
          <w:bCs/>
          <w:noProof/>
          <w:sz w:val="24"/>
          <w:szCs w:val="24"/>
          <w:lang w:eastAsia="es-ES"/>
        </w:rPr>
        <w:drawing>
          <wp:anchor distT="0" distB="0" distL="114300" distR="114300" simplePos="0" relativeHeight="251659264" behindDoc="1" locked="0" layoutInCell="1" allowOverlap="1">
            <wp:simplePos x="0" y="0"/>
            <wp:positionH relativeFrom="column">
              <wp:posOffset>-565785</wp:posOffset>
            </wp:positionH>
            <wp:positionV relativeFrom="paragraph">
              <wp:posOffset>-876300</wp:posOffset>
            </wp:positionV>
            <wp:extent cx="2390775" cy="1195070"/>
            <wp:effectExtent l="0" t="0" r="0" b="5080"/>
            <wp:wrapThrough wrapText="bothSides">
              <wp:wrapPolygon edited="0">
                <wp:start x="0" y="0"/>
                <wp:lineTo x="0" y="21348"/>
                <wp:lineTo x="21348" y="21348"/>
                <wp:lineTo x="21348"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5Jd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0140" cy="1195070"/>
                    </a:xfrm>
                    <a:prstGeom prst="rect">
                      <a:avLst/>
                    </a:prstGeom>
                  </pic:spPr>
                </pic:pic>
              </a:graphicData>
            </a:graphic>
          </wp:anchor>
        </w:drawing>
      </w:r>
    </w:p>
    <w:p w:rsidR="00AA2B37" w:rsidRDefault="00AA2B37" w:rsidP="00215E7A">
      <w:pPr>
        <w:shd w:val="clear" w:color="auto" w:fill="FFFFFF"/>
        <w:spacing w:after="0" w:line="240" w:lineRule="auto"/>
        <w:jc w:val="right"/>
        <w:rPr>
          <w:b/>
          <w:bCs/>
          <w:sz w:val="24"/>
          <w:szCs w:val="24"/>
          <w:lang w:eastAsia="es-ES"/>
        </w:rPr>
      </w:pPr>
    </w:p>
    <w:p w:rsidR="00AA2B37" w:rsidRDefault="00AA2B37" w:rsidP="00215E7A">
      <w:pPr>
        <w:shd w:val="clear" w:color="auto" w:fill="FFFFFF"/>
        <w:spacing w:after="0" w:line="240" w:lineRule="auto"/>
        <w:jc w:val="right"/>
        <w:rPr>
          <w:b/>
          <w:bCs/>
          <w:sz w:val="24"/>
          <w:szCs w:val="24"/>
          <w:lang w:eastAsia="es-ES"/>
        </w:rPr>
      </w:pPr>
    </w:p>
    <w:p w:rsidR="00EE27CE" w:rsidRDefault="00EE27CE" w:rsidP="00215E7A">
      <w:pPr>
        <w:shd w:val="clear" w:color="auto" w:fill="FFFFFF"/>
        <w:spacing w:after="0" w:line="240" w:lineRule="auto"/>
        <w:jc w:val="right"/>
        <w:rPr>
          <w:b/>
          <w:bCs/>
          <w:sz w:val="24"/>
          <w:szCs w:val="24"/>
          <w:lang w:eastAsia="es-ES"/>
        </w:rPr>
      </w:pPr>
    </w:p>
    <w:p w:rsidR="00B21536" w:rsidRDefault="00AC3C59" w:rsidP="00215E7A">
      <w:pPr>
        <w:shd w:val="clear" w:color="auto" w:fill="FFFFFF"/>
        <w:spacing w:after="0" w:line="240" w:lineRule="auto"/>
        <w:jc w:val="right"/>
        <w:rPr>
          <w:b/>
          <w:bCs/>
          <w:sz w:val="24"/>
          <w:szCs w:val="24"/>
          <w:lang w:eastAsia="es-ES"/>
        </w:rPr>
      </w:pPr>
      <w:r>
        <w:rPr>
          <w:b/>
          <w:bCs/>
          <w:sz w:val="24"/>
          <w:szCs w:val="24"/>
          <w:lang w:eastAsia="es-ES"/>
        </w:rPr>
        <w:t>1</w:t>
      </w:r>
      <w:r w:rsidR="007A7A3D">
        <w:rPr>
          <w:b/>
          <w:bCs/>
          <w:sz w:val="24"/>
          <w:szCs w:val="24"/>
          <w:lang w:eastAsia="es-ES"/>
        </w:rPr>
        <w:t xml:space="preserve">5 </w:t>
      </w:r>
      <w:r>
        <w:rPr>
          <w:b/>
          <w:bCs/>
          <w:sz w:val="24"/>
          <w:szCs w:val="24"/>
          <w:lang w:eastAsia="es-ES"/>
        </w:rPr>
        <w:t>de enero de</w:t>
      </w:r>
      <w:r w:rsidR="00C30641">
        <w:rPr>
          <w:b/>
          <w:bCs/>
          <w:sz w:val="24"/>
          <w:szCs w:val="24"/>
          <w:lang w:eastAsia="es-ES"/>
        </w:rPr>
        <w:t xml:space="preserve"> 201</w:t>
      </w:r>
      <w:r w:rsidR="00550F07">
        <w:rPr>
          <w:b/>
          <w:bCs/>
          <w:sz w:val="24"/>
          <w:szCs w:val="24"/>
          <w:lang w:eastAsia="es-ES"/>
        </w:rPr>
        <w:t>7</w:t>
      </w:r>
    </w:p>
    <w:p w:rsidR="00B21536" w:rsidRDefault="00B21536" w:rsidP="00215E7A">
      <w:pPr>
        <w:shd w:val="clear" w:color="auto" w:fill="FFFFFF"/>
        <w:spacing w:after="0" w:line="240" w:lineRule="auto"/>
        <w:jc w:val="both"/>
        <w:rPr>
          <w:b/>
          <w:bCs/>
          <w:sz w:val="24"/>
          <w:szCs w:val="24"/>
          <w:lang w:eastAsia="es-ES"/>
        </w:rPr>
      </w:pPr>
    </w:p>
    <w:p w:rsidR="005658F1" w:rsidRDefault="005658F1" w:rsidP="00215E7A">
      <w:pPr>
        <w:shd w:val="clear" w:color="auto" w:fill="FFFFFF"/>
        <w:spacing w:after="0" w:line="240" w:lineRule="auto"/>
        <w:jc w:val="both"/>
        <w:rPr>
          <w:b/>
          <w:bCs/>
          <w:sz w:val="24"/>
          <w:szCs w:val="24"/>
          <w:lang w:eastAsia="es-ES"/>
        </w:rPr>
      </w:pPr>
    </w:p>
    <w:p w:rsidR="005658F1" w:rsidRPr="005658F1" w:rsidRDefault="001369CE" w:rsidP="00215E7A">
      <w:pPr>
        <w:shd w:val="clear" w:color="auto" w:fill="FFFFFF"/>
        <w:spacing w:after="0" w:line="240" w:lineRule="auto"/>
        <w:jc w:val="both"/>
        <w:rPr>
          <w:bCs/>
          <w:i/>
          <w:sz w:val="24"/>
          <w:szCs w:val="24"/>
          <w:lang w:eastAsia="es-ES"/>
        </w:rPr>
      </w:pPr>
      <w:r>
        <w:rPr>
          <w:bCs/>
          <w:i/>
          <w:sz w:val="24"/>
          <w:szCs w:val="24"/>
          <w:lang w:eastAsia="es-ES"/>
        </w:rPr>
        <w:t>Desde ayer se celebran en Toledo</w:t>
      </w:r>
    </w:p>
    <w:p w:rsidR="005658F1" w:rsidRDefault="005658F1" w:rsidP="00215E7A">
      <w:pPr>
        <w:shd w:val="clear" w:color="auto" w:fill="FFFFFF"/>
        <w:spacing w:after="0" w:line="240" w:lineRule="auto"/>
        <w:jc w:val="both"/>
        <w:rPr>
          <w:b/>
          <w:bCs/>
          <w:sz w:val="28"/>
          <w:szCs w:val="28"/>
          <w:lang w:eastAsia="es-ES"/>
        </w:rPr>
      </w:pPr>
    </w:p>
    <w:p w:rsidR="00B21536" w:rsidRPr="008F63FD" w:rsidRDefault="001369CE" w:rsidP="00215E7A">
      <w:pPr>
        <w:shd w:val="clear" w:color="auto" w:fill="FFFFFF"/>
        <w:spacing w:after="0" w:line="240" w:lineRule="auto"/>
        <w:jc w:val="both"/>
        <w:rPr>
          <w:b/>
          <w:bCs/>
          <w:sz w:val="28"/>
          <w:szCs w:val="28"/>
          <w:lang w:eastAsia="es-ES"/>
        </w:rPr>
      </w:pPr>
      <w:r w:rsidRPr="00A578CB">
        <w:rPr>
          <w:b/>
          <w:bCs/>
          <w:sz w:val="28"/>
          <w:szCs w:val="28"/>
          <w:lang w:eastAsia="es-ES"/>
        </w:rPr>
        <w:t>MONSEÑOR</w:t>
      </w:r>
      <w:r w:rsidR="007B3969" w:rsidRPr="00A578CB">
        <w:rPr>
          <w:b/>
          <w:bCs/>
          <w:sz w:val="28"/>
          <w:szCs w:val="28"/>
          <w:lang w:eastAsia="es-ES"/>
        </w:rPr>
        <w:t xml:space="preserve"> DON CÉSAR FRANCO: “HAY QU</w:t>
      </w:r>
      <w:r w:rsidR="00867E5F" w:rsidRPr="00A578CB">
        <w:rPr>
          <w:b/>
          <w:bCs/>
          <w:sz w:val="28"/>
          <w:szCs w:val="28"/>
          <w:lang w:eastAsia="es-ES"/>
        </w:rPr>
        <w:t>E</w:t>
      </w:r>
      <w:r w:rsidR="00867E5F">
        <w:rPr>
          <w:b/>
          <w:bCs/>
          <w:sz w:val="28"/>
          <w:szCs w:val="28"/>
          <w:lang w:eastAsia="es-ES"/>
        </w:rPr>
        <w:t xml:space="preserve"> COLOCAR LA </w:t>
      </w:r>
      <w:r w:rsidR="00A578CB">
        <w:rPr>
          <w:b/>
          <w:bCs/>
          <w:sz w:val="28"/>
          <w:szCs w:val="28"/>
          <w:lang w:eastAsia="es-ES"/>
        </w:rPr>
        <w:t>PALABRA DE DIOS EN EL CENTRO DE LA VIDA DE LA IGLESIA”</w:t>
      </w:r>
    </w:p>
    <w:p w:rsidR="00B21536" w:rsidRPr="00215E7A" w:rsidRDefault="00B21536" w:rsidP="00215E7A">
      <w:pPr>
        <w:shd w:val="clear" w:color="auto" w:fill="FFFFFF"/>
        <w:spacing w:after="0" w:line="240" w:lineRule="auto"/>
        <w:jc w:val="both"/>
        <w:rPr>
          <w:b/>
          <w:bCs/>
          <w:sz w:val="24"/>
          <w:szCs w:val="24"/>
          <w:lang w:eastAsia="es-ES"/>
        </w:rPr>
      </w:pPr>
    </w:p>
    <w:p w:rsidR="001369CE" w:rsidRDefault="001369CE" w:rsidP="001369CE">
      <w:pPr>
        <w:rPr>
          <w:i/>
        </w:rPr>
      </w:pPr>
      <w:r w:rsidRPr="001369CE">
        <w:rPr>
          <w:i/>
        </w:rPr>
        <w:t>En la inauguración de las V Jornadas de Pastoral el arzobispo de Toledo, don Braulio Rodríguez,  insistió en la necesidad de conocer la Escritura, y “las Jornadas de Pastoral persiguen entrar en este conocimiento”.</w:t>
      </w:r>
    </w:p>
    <w:p w:rsidR="000B241C" w:rsidRPr="001369CE" w:rsidRDefault="000B241C" w:rsidP="001369CE">
      <w:pPr>
        <w:rPr>
          <w:i/>
        </w:rPr>
      </w:pPr>
    </w:p>
    <w:p w:rsidR="001369CE" w:rsidRDefault="001369CE" w:rsidP="001369CE">
      <w:pPr>
        <w:jc w:val="both"/>
      </w:pPr>
      <w:r>
        <w:t>La ciudad de Toledo acoge desde ayer viernes, 13 de enero y hasta mañana domingo, 15 de enero, las V Jornadas de Pastoral, que se celebran con el lema “Hágase en mí según tu Palabra”,</w:t>
      </w:r>
      <w:r w:rsidR="007A7A3D">
        <w:t xml:space="preserve"> </w:t>
      </w:r>
      <w:r>
        <w:t xml:space="preserve">y que reúnen a </w:t>
      </w:r>
      <w:r w:rsidR="000B241C">
        <w:t>unas</w:t>
      </w:r>
      <w:r w:rsidR="00C36831">
        <w:t xml:space="preserve"> 75</w:t>
      </w:r>
      <w:r>
        <w:t>0 personas procedentes de toda la Archidiócesis. El arzobispo de Toledo, don Braulio Rodríguez Plaza, en la inauguración de las Jornadas que tuvo lugar ayer insistió en la necesidad de conocer la Escritura, y “las Jornadas de Pastoral persiguen entrar en este conocimiento y para ello nos servirán las tres ponencias de monseñor don César Augusto Franco, obispo de Segovia y las experiencias diocesanas y extradiocesanas que se darán a conocer estos días”.</w:t>
      </w:r>
    </w:p>
    <w:p w:rsidR="001369CE" w:rsidRDefault="001369CE" w:rsidP="001369CE">
      <w:pPr>
        <w:jc w:val="both"/>
      </w:pPr>
      <w:r>
        <w:t>Asimismo señaló que las Jornadas de Pastoral “son también entrar en un ambiente, una convivencia y vivencia de nuestra fe y de la belleza de la Revelación de Dios, cuyas huellas están en nuestras calles, en nuestras iglesias y en nuestra Catedral”.</w:t>
      </w:r>
    </w:p>
    <w:p w:rsidR="000B241C" w:rsidRDefault="000B241C" w:rsidP="001369CE">
      <w:pPr>
        <w:jc w:val="both"/>
      </w:pPr>
      <w:r>
        <w:t>Don Braulio dijo a todos los presentes, haciendo referencia a una homilía del Papa Emérito Benedicto XVI, que “la Palabra de Dios es la verdadera estrella ante la incertidumbre” e invitó a todos los asistentes a que “nos dejemos guiar por la Estrella que es la Palabra de Dios, pudiendo ser nosotros estrellas para los demás”.</w:t>
      </w:r>
    </w:p>
    <w:p w:rsidR="000B241C" w:rsidRDefault="000B241C" w:rsidP="001369CE">
      <w:pPr>
        <w:jc w:val="both"/>
      </w:pPr>
      <w:r>
        <w:t>Además manifestó que “no se trata de escuchar sólo palabras leídas sino que al oír las Palabras de la Escritura se escuche el Verbo de Dios que es Cristo”.</w:t>
      </w:r>
    </w:p>
    <w:p w:rsidR="000B241C" w:rsidRPr="000B241C" w:rsidRDefault="000B241C" w:rsidP="001369CE">
      <w:pPr>
        <w:jc w:val="both"/>
        <w:rPr>
          <w:i/>
        </w:rPr>
      </w:pPr>
      <w:r w:rsidRPr="000B241C">
        <w:rPr>
          <w:i/>
        </w:rPr>
        <w:t>Primera Conferencia</w:t>
      </w:r>
    </w:p>
    <w:p w:rsidR="001369CE" w:rsidRDefault="001369CE" w:rsidP="00C36831">
      <w:pPr>
        <w:jc w:val="both"/>
      </w:pPr>
      <w:r>
        <w:t>En la primera conferencia, titulada “La Palabra de Dios, el corazón de toda actividad eclesial” (Verbum Domini,2; Evangelii Gaudium, 174), el obispo de Segovia y presidente de la Comisión Episcopal de Enseñanza y Catequesis de la Conferencia, en la introducción, manifestó que “hay que dar una dimensión misionera y de anuncio del Evangelio a toda nuestra acción pastoral”, y para ello “hay que revalorizar la Palabra de Dios en los procesos de iniciación cristiana y e</w:t>
      </w:r>
      <w:r w:rsidR="00C36831">
        <w:t>n la vida de las familias”.</w:t>
      </w:r>
    </w:p>
    <w:p w:rsidR="00C36831" w:rsidRDefault="00C36831" w:rsidP="00C36831">
      <w:pPr>
        <w:jc w:val="both"/>
      </w:pPr>
      <w:r>
        <w:lastRenderedPageBreak/>
        <w:t>Monseñor don César Franco comentó que “es necesario colocar la Palabra de Dios en el centro de la Vida de la Iglesia porque supone colocar a Cristo en el centro”. En este sentido –haciendo referencia a la Encíclica Evangelium Gaudium- expresó que “ es indispensable que la Palabra de Dios esté en el corazón de la actividad eclesial”.</w:t>
      </w:r>
    </w:p>
    <w:p w:rsidR="00C36831" w:rsidRDefault="00C36831" w:rsidP="00C36831">
      <w:pPr>
        <w:jc w:val="both"/>
      </w:pPr>
      <w:r>
        <w:t>“Es fundamental la Palabra de Dios en la catequesis y es necesario que la Iglesia haga esfuerzos por transmitir la Palabra de Dios”, indicó don César Franco, que –siempre haciéndose eco de los textos de los Santos Padres como Verbum Domini- “la Escritura sea proclamada, leída, vivida y acogida como Palabra de Dios en el seno de la tradición apostólica”.</w:t>
      </w:r>
    </w:p>
    <w:p w:rsidR="00C36831" w:rsidRDefault="00C36831" w:rsidP="00C36831">
      <w:pPr>
        <w:jc w:val="both"/>
      </w:pPr>
      <w:r>
        <w:t>“La Iglesia vive de una tradición que se remonta a Dios que nos ha hablado en último término en Jesucristo”, dijo don César Franco, ante el auditorio reunido en el Colegio “Nuestra Señora de los Infantes” de Toledo, que comentó que “la Sagrada Tradición y la Sagrada escritura constituye un solo depósito sagrado confiado a la Iglesia”.</w:t>
      </w:r>
    </w:p>
    <w:p w:rsidR="00C36831" w:rsidRDefault="00C36831" w:rsidP="00C36831">
      <w:pPr>
        <w:jc w:val="both"/>
      </w:pPr>
      <w:r>
        <w:t>Además resaltó que la Palabra de Dios tiene un autor que es el Espíritu Santo y por eso la Palabra de Dios tiene que ser interpretada por el Espíritu Santo que inspira. Monseñor don César Franco recordó las tres normas del Concilio Vaticano II para leer la Palabra de Dios: unidad de la Escritura; leer la escritura en la tradición viva de la Iglesia y estar atentos a la analogía de la fe.</w:t>
      </w:r>
    </w:p>
    <w:p w:rsidR="00C36831" w:rsidRDefault="00C36831" w:rsidP="00C36831">
      <w:pPr>
        <w:jc w:val="both"/>
      </w:pPr>
      <w:r>
        <w:t>Por último el obispo de Segovia, que realizó su ponencia durante aproximadamente una hora y cuarto, destacó que “Jesús actualiza la Palabra de Dios”.</w:t>
      </w:r>
    </w:p>
    <w:p w:rsidR="001369CE" w:rsidRDefault="001369CE" w:rsidP="001369CE"/>
    <w:p w:rsidR="001369CE" w:rsidRDefault="001369CE" w:rsidP="001369CE"/>
    <w:p w:rsidR="000B241C" w:rsidRDefault="000B241C" w:rsidP="000B241C">
      <w:pPr>
        <w:jc w:val="both"/>
      </w:pPr>
    </w:p>
    <w:p w:rsidR="000B241C" w:rsidRDefault="00282A83" w:rsidP="000B241C">
      <w:pPr>
        <w:jc w:val="both"/>
      </w:pPr>
      <w:r>
        <w:t>En la tarde del sábado</w:t>
      </w:r>
      <w:r w:rsidR="000B241C">
        <w:t>, además de la segunda ponen</w:t>
      </w:r>
      <w:r>
        <w:t>cia de Monseñor Franco,  tienen</w:t>
      </w:r>
      <w:bookmarkStart w:id="0" w:name="_GoBack"/>
      <w:bookmarkEnd w:id="0"/>
      <w:r w:rsidR="000B241C">
        <w:t xml:space="preserve"> lugar las experiencias extradiocesanas que darán a conocer testimonios e iniciativas de otras diócesis de España y de fuera de ella, como Italia, recibiendo de este país  la visita de la Comunidad Papa Juan XXIII y de</w:t>
      </w:r>
      <w:r w:rsidR="000B241C" w:rsidRPr="000B241C">
        <w:t xml:space="preserve"> </w:t>
      </w:r>
      <w:r w:rsidR="000B241C">
        <w:t>Francesca Cocchini, que presentará las  Catequesis del Buen Pastor. También en el área de redes sociales y  procedente de Pamplona estará Juan Jesús Pardo, director ejecutivo de Argument y  en el Área de Tierra Santa,  Fray Aquilino Castillo, g</w:t>
      </w:r>
      <w:r w:rsidR="000B241C" w:rsidRPr="000B241C">
        <w:t xml:space="preserve">uardián </w:t>
      </w:r>
      <w:r w:rsidR="000B241C">
        <w:t xml:space="preserve">del </w:t>
      </w:r>
      <w:r w:rsidR="000B241C" w:rsidRPr="000B241C">
        <w:t>Convento de Monte Sión (Jerusalén)</w:t>
      </w:r>
      <w:r w:rsidR="000B241C">
        <w:t>, expondrá su testimonio en Tierra Santa.</w:t>
      </w:r>
    </w:p>
    <w:p w:rsidR="001369CE" w:rsidRPr="00E20F91" w:rsidRDefault="000B241C" w:rsidP="001369CE">
      <w:pPr>
        <w:rPr>
          <w:i/>
        </w:rPr>
      </w:pPr>
      <w:r>
        <w:rPr>
          <w:i/>
        </w:rPr>
        <w:t>Experiencias Diocesanas</w:t>
      </w:r>
    </w:p>
    <w:p w:rsidR="001369CE" w:rsidRDefault="001369CE" w:rsidP="001369CE">
      <w:pPr>
        <w:shd w:val="clear" w:color="auto" w:fill="FFFFFF"/>
        <w:spacing w:after="0"/>
        <w:jc w:val="both"/>
        <w:rPr>
          <w:bCs/>
          <w:sz w:val="24"/>
          <w:szCs w:val="24"/>
          <w:lang w:eastAsia="es-ES"/>
        </w:rPr>
      </w:pPr>
      <w:r>
        <w:t xml:space="preserve">Ayer por la tarde después de </w:t>
      </w:r>
      <w:r>
        <w:rPr>
          <w:rFonts w:eastAsia="Times New Roman"/>
          <w:color w:val="000000"/>
          <w:lang w:eastAsia="es-ES"/>
        </w:rPr>
        <w:t>la inauguración se presentaron nueve Experiencias Diocesanas, a cargo de parroquias, delegaciones y movimientos de la Archidiócesis de Toledo. El primer bloque estuvo dedicado a la Vida Consagrada (</w:t>
      </w:r>
      <w:r w:rsidRPr="001D5225">
        <w:rPr>
          <w:rFonts w:asciiTheme="minorHAnsi" w:hAnsiTheme="minorHAnsi"/>
          <w:bCs/>
          <w:sz w:val="24"/>
          <w:szCs w:val="24"/>
          <w:lang w:eastAsia="es-ES"/>
        </w:rPr>
        <w:t xml:space="preserve">comunidades religiosas </w:t>
      </w:r>
      <w:r>
        <w:rPr>
          <w:rFonts w:asciiTheme="minorHAnsi" w:hAnsiTheme="minorHAnsi"/>
          <w:bCs/>
          <w:sz w:val="24"/>
          <w:szCs w:val="24"/>
          <w:lang w:eastAsia="es-ES"/>
        </w:rPr>
        <w:t>que darán a conocer su</w:t>
      </w:r>
      <w:r w:rsidRPr="001D5225">
        <w:rPr>
          <w:rFonts w:asciiTheme="minorHAnsi" w:hAnsiTheme="minorHAnsi"/>
          <w:bCs/>
          <w:sz w:val="24"/>
          <w:szCs w:val="24"/>
          <w:lang w:eastAsia="es-ES"/>
        </w:rPr>
        <w:t xml:space="preserve"> trabajo en torno a la Palabra)</w:t>
      </w:r>
      <w:r>
        <w:rPr>
          <w:rFonts w:asciiTheme="minorHAnsi" w:hAnsiTheme="minorHAnsi"/>
          <w:bCs/>
          <w:sz w:val="24"/>
          <w:szCs w:val="24"/>
          <w:lang w:eastAsia="es-ES"/>
        </w:rPr>
        <w:t xml:space="preserve">; a Tierra Santa con testimonios de peregrinos diocesanos; a la Liturgia, con </w:t>
      </w:r>
      <w:r w:rsidRPr="001D5225">
        <w:rPr>
          <w:rFonts w:asciiTheme="minorHAnsi" w:hAnsiTheme="minorHAnsi"/>
          <w:bCs/>
          <w:sz w:val="24"/>
          <w:szCs w:val="24"/>
          <w:lang w:eastAsia="es-ES"/>
        </w:rPr>
        <w:t>la experiencia de formación de lectores, encuentros de oración, ...)</w:t>
      </w:r>
      <w:r>
        <w:rPr>
          <w:rFonts w:asciiTheme="minorHAnsi" w:hAnsiTheme="minorHAnsi"/>
          <w:bCs/>
          <w:sz w:val="24"/>
          <w:szCs w:val="24"/>
          <w:lang w:eastAsia="es-ES"/>
        </w:rPr>
        <w:t xml:space="preserve">; a los Jóvenes con la presentación de </w:t>
      </w:r>
      <w:r w:rsidRPr="001D5225">
        <w:rPr>
          <w:rFonts w:asciiTheme="minorHAnsi" w:hAnsiTheme="minorHAnsi"/>
          <w:bCs/>
          <w:sz w:val="24"/>
          <w:szCs w:val="24"/>
          <w:lang w:eastAsia="es-ES"/>
        </w:rPr>
        <w:t>los itinerarios formativos Iforma y SígueLE)</w:t>
      </w:r>
      <w:r>
        <w:rPr>
          <w:rFonts w:asciiTheme="minorHAnsi" w:hAnsiTheme="minorHAnsi"/>
          <w:bCs/>
          <w:sz w:val="24"/>
          <w:szCs w:val="24"/>
          <w:lang w:eastAsia="es-ES"/>
        </w:rPr>
        <w:t xml:space="preserve">; al Catecumenado, con la </w:t>
      </w:r>
      <w:r w:rsidRPr="001D5225">
        <w:rPr>
          <w:rFonts w:asciiTheme="minorHAnsi" w:hAnsiTheme="minorHAnsi"/>
          <w:bCs/>
          <w:sz w:val="24"/>
          <w:szCs w:val="24"/>
          <w:lang w:eastAsia="es-ES"/>
        </w:rPr>
        <w:t>experiencia de celebración de la Palabra en las Comunidades Neocatecumenales</w:t>
      </w:r>
      <w:r>
        <w:rPr>
          <w:rFonts w:asciiTheme="minorHAnsi" w:hAnsiTheme="minorHAnsi"/>
          <w:bCs/>
          <w:sz w:val="24"/>
          <w:szCs w:val="24"/>
          <w:lang w:eastAsia="es-ES"/>
        </w:rPr>
        <w:t>.</w:t>
      </w:r>
      <w:r>
        <w:rPr>
          <w:bCs/>
          <w:sz w:val="24"/>
          <w:szCs w:val="24"/>
          <w:lang w:eastAsia="es-ES"/>
        </w:rPr>
        <w:t xml:space="preserve"> </w:t>
      </w:r>
      <w:r>
        <w:rPr>
          <w:rFonts w:asciiTheme="minorHAnsi" w:hAnsiTheme="minorHAnsi"/>
          <w:bCs/>
          <w:sz w:val="24"/>
          <w:szCs w:val="24"/>
          <w:lang w:eastAsia="es-ES"/>
        </w:rPr>
        <w:t xml:space="preserve">El segundo bloque, </w:t>
      </w:r>
      <w:r>
        <w:rPr>
          <w:bCs/>
          <w:sz w:val="24"/>
          <w:szCs w:val="24"/>
          <w:lang w:eastAsia="es-ES"/>
        </w:rPr>
        <w:t>con</w:t>
      </w:r>
      <w:r>
        <w:rPr>
          <w:rFonts w:asciiTheme="minorHAnsi" w:hAnsiTheme="minorHAnsi"/>
          <w:bCs/>
          <w:sz w:val="24"/>
          <w:szCs w:val="24"/>
          <w:lang w:eastAsia="es-ES"/>
        </w:rPr>
        <w:t xml:space="preserve"> las experiencias de Evangelización, con iniciativas como Domus Misericordiae; en Ocio, con todas las actividades de formación </w:t>
      </w:r>
      <w:r w:rsidRPr="001D5225">
        <w:rPr>
          <w:rFonts w:asciiTheme="minorHAnsi" w:hAnsiTheme="minorHAnsi"/>
          <w:bCs/>
          <w:sz w:val="24"/>
          <w:szCs w:val="24"/>
          <w:lang w:eastAsia="es-ES"/>
        </w:rPr>
        <w:lastRenderedPageBreak/>
        <w:t>el ámbito del ocio y el tiempo libre</w:t>
      </w:r>
      <w:r>
        <w:rPr>
          <w:rFonts w:asciiTheme="minorHAnsi" w:hAnsiTheme="minorHAnsi"/>
          <w:bCs/>
          <w:sz w:val="24"/>
          <w:szCs w:val="24"/>
          <w:lang w:eastAsia="es-ES"/>
        </w:rPr>
        <w:t xml:space="preserve">; en Caridad y Familias con la presentación de Familias de Emaús; y en el Área de catequesis, </w:t>
      </w:r>
      <w:r w:rsidRPr="001D5225">
        <w:rPr>
          <w:rFonts w:asciiTheme="minorHAnsi" w:hAnsiTheme="minorHAnsi"/>
          <w:bCs/>
          <w:sz w:val="24"/>
          <w:szCs w:val="24"/>
          <w:lang w:eastAsia="es-ES"/>
        </w:rPr>
        <w:t>los itinerarios de catequesis de iniciación, mistagógica y oratorios de niños</w:t>
      </w:r>
      <w:r>
        <w:rPr>
          <w:rFonts w:asciiTheme="minorHAnsi" w:hAnsiTheme="minorHAnsi"/>
          <w:bCs/>
          <w:sz w:val="24"/>
          <w:szCs w:val="24"/>
          <w:lang w:eastAsia="es-ES"/>
        </w:rPr>
        <w:t>.</w:t>
      </w:r>
    </w:p>
    <w:p w:rsidR="001369CE" w:rsidRDefault="001369CE" w:rsidP="001369CE">
      <w:pPr>
        <w:shd w:val="clear" w:color="auto" w:fill="FFFFFF"/>
        <w:spacing w:after="0"/>
        <w:jc w:val="both"/>
        <w:rPr>
          <w:bCs/>
          <w:sz w:val="24"/>
          <w:szCs w:val="24"/>
          <w:lang w:eastAsia="es-ES"/>
        </w:rPr>
      </w:pPr>
    </w:p>
    <w:p w:rsidR="001369CE" w:rsidRDefault="001369CE" w:rsidP="001369CE">
      <w:pPr>
        <w:jc w:val="both"/>
        <w:rPr>
          <w:bCs/>
          <w:sz w:val="24"/>
          <w:szCs w:val="24"/>
          <w:lang w:eastAsia="es-ES"/>
        </w:rPr>
      </w:pPr>
      <w:r>
        <w:rPr>
          <w:bCs/>
          <w:sz w:val="24"/>
          <w:szCs w:val="24"/>
          <w:lang w:eastAsia="es-ES"/>
        </w:rPr>
        <w:t>Finalizó la Jornada del viernes, con un homenaje al Cardenal Cisneros,  con</w:t>
      </w:r>
      <w:r w:rsidRPr="00EE27CE">
        <w:rPr>
          <w:bCs/>
          <w:sz w:val="24"/>
          <w:szCs w:val="24"/>
          <w:lang w:eastAsia="es-ES"/>
        </w:rPr>
        <w:t xml:space="preserve"> una visita </w:t>
      </w:r>
      <w:r>
        <w:rPr>
          <w:bCs/>
          <w:sz w:val="24"/>
          <w:szCs w:val="24"/>
          <w:lang w:eastAsia="es-ES"/>
        </w:rPr>
        <w:t xml:space="preserve">nocturna a la Catedral Primada, a la que asistieron más </w:t>
      </w:r>
      <w:r w:rsidRPr="00EE27CE">
        <w:rPr>
          <w:bCs/>
          <w:sz w:val="24"/>
          <w:szCs w:val="24"/>
          <w:lang w:eastAsia="es-ES"/>
        </w:rPr>
        <w:t xml:space="preserve">de 250 personas, </w:t>
      </w:r>
      <w:r>
        <w:rPr>
          <w:bCs/>
          <w:sz w:val="24"/>
          <w:szCs w:val="24"/>
          <w:lang w:eastAsia="es-ES"/>
        </w:rPr>
        <w:t>que recorrieron</w:t>
      </w:r>
      <w:r w:rsidRPr="00EE27CE">
        <w:rPr>
          <w:bCs/>
          <w:sz w:val="24"/>
          <w:szCs w:val="24"/>
          <w:lang w:eastAsia="es-ES"/>
        </w:rPr>
        <w:t xml:space="preserve"> los espacios y capillas de la Catedral relac</w:t>
      </w:r>
      <w:r>
        <w:rPr>
          <w:bCs/>
          <w:sz w:val="24"/>
          <w:szCs w:val="24"/>
          <w:lang w:eastAsia="es-ES"/>
        </w:rPr>
        <w:t>ionados con Cisneros y su obra.</w:t>
      </w:r>
      <w:r w:rsidR="000B241C">
        <w:rPr>
          <w:bCs/>
          <w:sz w:val="24"/>
          <w:szCs w:val="24"/>
          <w:lang w:eastAsia="es-ES"/>
        </w:rPr>
        <w:t xml:space="preserve"> Un itinerario catequético con el que en las Jornadas de Pastoral se hace también un homenaje a Cisneros.</w:t>
      </w:r>
    </w:p>
    <w:p w:rsidR="000B241C" w:rsidRPr="00EE27CE" w:rsidRDefault="000B241C" w:rsidP="001369CE">
      <w:pPr>
        <w:jc w:val="both"/>
        <w:rPr>
          <w:bCs/>
          <w:sz w:val="24"/>
          <w:szCs w:val="24"/>
          <w:lang w:eastAsia="es-ES"/>
        </w:rPr>
      </w:pPr>
    </w:p>
    <w:p w:rsidR="0010322F" w:rsidRDefault="0010322F" w:rsidP="00EA1B1A">
      <w:pPr>
        <w:jc w:val="both"/>
        <w:rPr>
          <w:rFonts w:asciiTheme="minorHAnsi" w:hAnsiTheme="minorHAnsi"/>
          <w:sz w:val="24"/>
          <w:szCs w:val="24"/>
          <w:shd w:val="clear" w:color="auto" w:fill="FFFFFF"/>
          <w:lang w:eastAsia="es-ES"/>
        </w:rPr>
      </w:pPr>
    </w:p>
    <w:p w:rsidR="00EE27CE" w:rsidRDefault="00EE27CE" w:rsidP="00EA1B1A">
      <w:pPr>
        <w:jc w:val="both"/>
        <w:rPr>
          <w:rFonts w:asciiTheme="minorHAnsi" w:hAnsiTheme="minorHAnsi"/>
          <w:sz w:val="24"/>
          <w:szCs w:val="24"/>
          <w:shd w:val="clear" w:color="auto" w:fill="FFFFFF"/>
          <w:lang w:eastAsia="es-ES"/>
        </w:rPr>
      </w:pPr>
    </w:p>
    <w:p w:rsidR="00AA2B37" w:rsidRDefault="00AA2B37" w:rsidP="00215E7A">
      <w:pPr>
        <w:jc w:val="both"/>
        <w:rPr>
          <w:rFonts w:asciiTheme="minorHAnsi" w:hAnsiTheme="minorHAnsi"/>
          <w:b/>
          <w:sz w:val="24"/>
          <w:szCs w:val="24"/>
          <w:shd w:val="clear" w:color="auto" w:fill="FFFFFF"/>
          <w:lang w:eastAsia="es-ES"/>
        </w:rPr>
      </w:pPr>
    </w:p>
    <w:p w:rsidR="001369CE" w:rsidRDefault="001369CE" w:rsidP="00215E7A">
      <w:pPr>
        <w:jc w:val="both"/>
      </w:pPr>
    </w:p>
    <w:p w:rsidR="00B21536" w:rsidRDefault="003454BE" w:rsidP="00215E7A">
      <w:pPr>
        <w:jc w:val="both"/>
      </w:pPr>
      <w:r>
        <w:t>Más información (horarios, fotografías..)</w:t>
      </w:r>
      <w:r w:rsidR="00B21536">
        <w:t>:</w:t>
      </w:r>
    </w:p>
    <w:p w:rsidR="00B21536" w:rsidRDefault="008F2563" w:rsidP="00215E7A">
      <w:pPr>
        <w:jc w:val="both"/>
        <w:rPr>
          <w:sz w:val="24"/>
          <w:szCs w:val="24"/>
          <w:shd w:val="clear" w:color="auto" w:fill="FFFFFF"/>
          <w:lang w:eastAsia="es-ES"/>
        </w:rPr>
      </w:pPr>
      <w:hyperlink r:id="rId9" w:history="1">
        <w:r w:rsidR="00B21536" w:rsidRPr="0055256A">
          <w:rPr>
            <w:rStyle w:val="Hipervnculo"/>
            <w:sz w:val="24"/>
            <w:szCs w:val="24"/>
            <w:shd w:val="clear" w:color="auto" w:fill="FFFFFF"/>
            <w:lang w:eastAsia="es-ES"/>
          </w:rPr>
          <w:t>http://planpastoraldiocesano.blogspot.com.es/</w:t>
        </w:r>
      </w:hyperlink>
    </w:p>
    <w:p w:rsidR="00B21536" w:rsidRPr="008F63FD" w:rsidRDefault="00B21536" w:rsidP="00215E7A">
      <w:pPr>
        <w:jc w:val="both"/>
        <w:rPr>
          <w:b/>
          <w:sz w:val="24"/>
          <w:szCs w:val="24"/>
          <w:shd w:val="clear" w:color="auto" w:fill="FFFFFF"/>
          <w:lang w:eastAsia="es-ES"/>
        </w:rPr>
      </w:pPr>
      <w:r w:rsidRPr="008F63FD">
        <w:rPr>
          <w:b/>
          <w:sz w:val="24"/>
          <w:szCs w:val="24"/>
          <w:shd w:val="clear" w:color="auto" w:fill="FFFFFF"/>
          <w:lang w:eastAsia="es-ES"/>
        </w:rPr>
        <w:t>Twitter: @JdPastoral</w:t>
      </w:r>
    </w:p>
    <w:p w:rsidR="00B21536" w:rsidRPr="003454BE" w:rsidRDefault="00B21536" w:rsidP="00215E7A">
      <w:pPr>
        <w:jc w:val="both"/>
        <w:rPr>
          <w:b/>
          <w:sz w:val="24"/>
          <w:szCs w:val="24"/>
          <w:shd w:val="clear" w:color="auto" w:fill="FFFFFF"/>
          <w:lang w:eastAsia="es-ES"/>
        </w:rPr>
      </w:pPr>
      <w:r w:rsidRPr="008F63FD">
        <w:rPr>
          <w:b/>
          <w:sz w:val="24"/>
          <w:szCs w:val="24"/>
          <w:shd w:val="clear" w:color="auto" w:fill="FFFFFF"/>
          <w:lang w:eastAsia="es-ES"/>
        </w:rPr>
        <w:t>Facebook: Ppd Toledo</w:t>
      </w:r>
    </w:p>
    <w:sectPr w:rsidR="00B21536" w:rsidRPr="003454BE" w:rsidSect="00E11DE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563" w:rsidRDefault="008F2563" w:rsidP="00AA2B37">
      <w:pPr>
        <w:spacing w:after="0" w:line="240" w:lineRule="auto"/>
      </w:pPr>
      <w:r>
        <w:separator/>
      </w:r>
    </w:p>
  </w:endnote>
  <w:endnote w:type="continuationSeparator" w:id="0">
    <w:p w:rsidR="008F2563" w:rsidRDefault="008F2563" w:rsidP="00AA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563" w:rsidRDefault="008F2563" w:rsidP="00AA2B37">
      <w:pPr>
        <w:spacing w:after="0" w:line="240" w:lineRule="auto"/>
      </w:pPr>
      <w:r>
        <w:separator/>
      </w:r>
    </w:p>
  </w:footnote>
  <w:footnote w:type="continuationSeparator" w:id="0">
    <w:p w:rsidR="008F2563" w:rsidRDefault="008F2563" w:rsidP="00AA2B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E7A"/>
    <w:rsid w:val="00007125"/>
    <w:rsid w:val="000B241C"/>
    <w:rsid w:val="0010322F"/>
    <w:rsid w:val="001369CE"/>
    <w:rsid w:val="00215E7A"/>
    <w:rsid w:val="00251577"/>
    <w:rsid w:val="00252CB5"/>
    <w:rsid w:val="00282A83"/>
    <w:rsid w:val="002B7D1F"/>
    <w:rsid w:val="002F057C"/>
    <w:rsid w:val="003454BE"/>
    <w:rsid w:val="00351FBB"/>
    <w:rsid w:val="0035623F"/>
    <w:rsid w:val="005040F5"/>
    <w:rsid w:val="00550F07"/>
    <w:rsid w:val="0055256A"/>
    <w:rsid w:val="005658F1"/>
    <w:rsid w:val="00582D0C"/>
    <w:rsid w:val="005C7993"/>
    <w:rsid w:val="00676D7E"/>
    <w:rsid w:val="00704E63"/>
    <w:rsid w:val="00750EB3"/>
    <w:rsid w:val="007A7A3D"/>
    <w:rsid w:val="007B3969"/>
    <w:rsid w:val="007C62D5"/>
    <w:rsid w:val="00854119"/>
    <w:rsid w:val="00867E5F"/>
    <w:rsid w:val="008F2563"/>
    <w:rsid w:val="008F63FD"/>
    <w:rsid w:val="00A578CB"/>
    <w:rsid w:val="00AA2B37"/>
    <w:rsid w:val="00AC3C59"/>
    <w:rsid w:val="00AD28FC"/>
    <w:rsid w:val="00B06ABE"/>
    <w:rsid w:val="00B21536"/>
    <w:rsid w:val="00B53AB3"/>
    <w:rsid w:val="00B60E81"/>
    <w:rsid w:val="00BA63AF"/>
    <w:rsid w:val="00C30641"/>
    <w:rsid w:val="00C36831"/>
    <w:rsid w:val="00CF6439"/>
    <w:rsid w:val="00D25CF9"/>
    <w:rsid w:val="00D42AFE"/>
    <w:rsid w:val="00E11DEF"/>
    <w:rsid w:val="00E44485"/>
    <w:rsid w:val="00E514EE"/>
    <w:rsid w:val="00E66C0A"/>
    <w:rsid w:val="00EA1B1A"/>
    <w:rsid w:val="00EE27CE"/>
    <w:rsid w:val="00F25104"/>
    <w:rsid w:val="00F6273B"/>
    <w:rsid w:val="00FC42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D6E83"/>
  <w15:docId w15:val="{29307988-5C3D-4E11-8768-8E531F34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E7A"/>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215E7A"/>
    <w:rPr>
      <w:rFonts w:cs="Times New Roman"/>
      <w:color w:val="0000FF"/>
      <w:u w:val="single"/>
    </w:rPr>
  </w:style>
  <w:style w:type="character" w:customStyle="1" w:styleId="u-linkcomplex-target">
    <w:name w:val="u-linkcomplex-target"/>
    <w:basedOn w:val="Fuentedeprrafopredeter"/>
    <w:rsid w:val="00854119"/>
  </w:style>
  <w:style w:type="paragraph" w:styleId="Encabezado">
    <w:name w:val="header"/>
    <w:basedOn w:val="Normal"/>
    <w:link w:val="EncabezadoCar"/>
    <w:uiPriority w:val="99"/>
    <w:semiHidden/>
    <w:unhideWhenUsed/>
    <w:rsid w:val="00AA2B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A2B37"/>
    <w:rPr>
      <w:lang w:eastAsia="en-US"/>
    </w:rPr>
  </w:style>
  <w:style w:type="paragraph" w:styleId="Piedepgina">
    <w:name w:val="footer"/>
    <w:basedOn w:val="Normal"/>
    <w:link w:val="PiedepginaCar"/>
    <w:uiPriority w:val="99"/>
    <w:semiHidden/>
    <w:unhideWhenUsed/>
    <w:rsid w:val="00AA2B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A2B37"/>
    <w:rPr>
      <w:lang w:eastAsia="en-US"/>
    </w:rPr>
  </w:style>
  <w:style w:type="paragraph" w:styleId="Textodeglobo">
    <w:name w:val="Balloon Text"/>
    <w:basedOn w:val="Normal"/>
    <w:link w:val="TextodegloboCar"/>
    <w:uiPriority w:val="99"/>
    <w:semiHidden/>
    <w:unhideWhenUsed/>
    <w:rsid w:val="00351F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1FB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80743">
      <w:bodyDiv w:val="1"/>
      <w:marLeft w:val="0"/>
      <w:marRight w:val="0"/>
      <w:marTop w:val="0"/>
      <w:marBottom w:val="0"/>
      <w:divBdr>
        <w:top w:val="none" w:sz="0" w:space="0" w:color="auto"/>
        <w:left w:val="none" w:sz="0" w:space="0" w:color="auto"/>
        <w:bottom w:val="none" w:sz="0" w:space="0" w:color="auto"/>
        <w:right w:val="none" w:sz="0" w:space="0" w:color="auto"/>
      </w:divBdr>
    </w:div>
    <w:div w:id="372342476">
      <w:bodyDiv w:val="1"/>
      <w:marLeft w:val="0"/>
      <w:marRight w:val="0"/>
      <w:marTop w:val="0"/>
      <w:marBottom w:val="0"/>
      <w:divBdr>
        <w:top w:val="none" w:sz="0" w:space="0" w:color="auto"/>
        <w:left w:val="none" w:sz="0" w:space="0" w:color="auto"/>
        <w:bottom w:val="none" w:sz="0" w:space="0" w:color="auto"/>
        <w:right w:val="none" w:sz="0" w:space="0" w:color="auto"/>
      </w:divBdr>
    </w:div>
    <w:div w:id="781998471">
      <w:bodyDiv w:val="1"/>
      <w:marLeft w:val="0"/>
      <w:marRight w:val="0"/>
      <w:marTop w:val="0"/>
      <w:marBottom w:val="0"/>
      <w:divBdr>
        <w:top w:val="none" w:sz="0" w:space="0" w:color="auto"/>
        <w:left w:val="none" w:sz="0" w:space="0" w:color="auto"/>
        <w:bottom w:val="none" w:sz="0" w:space="0" w:color="auto"/>
        <w:right w:val="none" w:sz="0" w:space="0" w:color="auto"/>
      </w:divBdr>
      <w:divsChild>
        <w:div w:id="325287192">
          <w:marLeft w:val="0"/>
          <w:marRight w:val="0"/>
          <w:marTop w:val="0"/>
          <w:marBottom w:val="0"/>
          <w:divBdr>
            <w:top w:val="none" w:sz="0" w:space="0" w:color="auto"/>
            <w:left w:val="none" w:sz="0" w:space="0" w:color="auto"/>
            <w:bottom w:val="none" w:sz="0" w:space="0" w:color="auto"/>
            <w:right w:val="none" w:sz="0" w:space="0" w:color="auto"/>
          </w:divBdr>
          <w:divsChild>
            <w:div w:id="1384599071">
              <w:marLeft w:val="0"/>
              <w:marRight w:val="0"/>
              <w:marTop w:val="0"/>
              <w:marBottom w:val="0"/>
              <w:divBdr>
                <w:top w:val="none" w:sz="0" w:space="0" w:color="auto"/>
                <w:left w:val="none" w:sz="0" w:space="0" w:color="auto"/>
                <w:bottom w:val="none" w:sz="0" w:space="0" w:color="auto"/>
                <w:right w:val="none" w:sz="0" w:space="0" w:color="auto"/>
              </w:divBdr>
              <w:divsChild>
                <w:div w:id="2121875212">
                  <w:marLeft w:val="0"/>
                  <w:marRight w:val="0"/>
                  <w:marTop w:val="0"/>
                  <w:marBottom w:val="0"/>
                  <w:divBdr>
                    <w:top w:val="none" w:sz="0" w:space="0" w:color="auto"/>
                    <w:left w:val="none" w:sz="0" w:space="0" w:color="auto"/>
                    <w:bottom w:val="none" w:sz="0" w:space="0" w:color="auto"/>
                    <w:right w:val="none" w:sz="0" w:space="0" w:color="auto"/>
                  </w:divBdr>
                  <w:divsChild>
                    <w:div w:id="1459447024">
                      <w:marLeft w:val="0"/>
                      <w:marRight w:val="0"/>
                      <w:marTop w:val="0"/>
                      <w:marBottom w:val="0"/>
                      <w:divBdr>
                        <w:top w:val="none" w:sz="0" w:space="0" w:color="auto"/>
                        <w:left w:val="none" w:sz="0" w:space="0" w:color="auto"/>
                        <w:bottom w:val="none" w:sz="0" w:space="0" w:color="auto"/>
                        <w:right w:val="none" w:sz="0" w:space="0" w:color="auto"/>
                      </w:divBdr>
                      <w:divsChild>
                        <w:div w:id="1621916096">
                          <w:marLeft w:val="0"/>
                          <w:marRight w:val="0"/>
                          <w:marTop w:val="0"/>
                          <w:marBottom w:val="0"/>
                          <w:divBdr>
                            <w:top w:val="none" w:sz="0" w:space="0" w:color="auto"/>
                            <w:left w:val="none" w:sz="0" w:space="0" w:color="auto"/>
                            <w:bottom w:val="none" w:sz="0" w:space="0" w:color="auto"/>
                            <w:right w:val="none" w:sz="0" w:space="0" w:color="auto"/>
                          </w:divBdr>
                          <w:divsChild>
                            <w:div w:id="472911578">
                              <w:marLeft w:val="0"/>
                              <w:marRight w:val="0"/>
                              <w:marTop w:val="0"/>
                              <w:marBottom w:val="0"/>
                              <w:divBdr>
                                <w:top w:val="none" w:sz="0" w:space="0" w:color="auto"/>
                                <w:left w:val="none" w:sz="0" w:space="0" w:color="auto"/>
                                <w:bottom w:val="none" w:sz="0" w:space="0" w:color="auto"/>
                                <w:right w:val="none" w:sz="0" w:space="0" w:color="auto"/>
                              </w:divBdr>
                              <w:divsChild>
                                <w:div w:id="847909726">
                                  <w:marLeft w:val="0"/>
                                  <w:marRight w:val="0"/>
                                  <w:marTop w:val="0"/>
                                  <w:marBottom w:val="0"/>
                                  <w:divBdr>
                                    <w:top w:val="none" w:sz="0" w:space="0" w:color="auto"/>
                                    <w:left w:val="none" w:sz="0" w:space="0" w:color="auto"/>
                                    <w:bottom w:val="none" w:sz="0" w:space="0" w:color="auto"/>
                                    <w:right w:val="none" w:sz="0" w:space="0" w:color="auto"/>
                                  </w:divBdr>
                                  <w:divsChild>
                                    <w:div w:id="543955431">
                                      <w:marLeft w:val="0"/>
                                      <w:marRight w:val="0"/>
                                      <w:marTop w:val="0"/>
                                      <w:marBottom w:val="0"/>
                                      <w:divBdr>
                                        <w:top w:val="none" w:sz="0" w:space="0" w:color="auto"/>
                                        <w:left w:val="none" w:sz="0" w:space="0" w:color="auto"/>
                                        <w:bottom w:val="none" w:sz="0" w:space="0" w:color="auto"/>
                                        <w:right w:val="none" w:sz="0" w:space="0" w:color="auto"/>
                                      </w:divBdr>
                                      <w:divsChild>
                                        <w:div w:id="2127774499">
                                          <w:marLeft w:val="0"/>
                                          <w:marRight w:val="0"/>
                                          <w:marTop w:val="0"/>
                                          <w:marBottom w:val="0"/>
                                          <w:divBdr>
                                            <w:top w:val="none" w:sz="0" w:space="0" w:color="auto"/>
                                            <w:left w:val="none" w:sz="0" w:space="0" w:color="auto"/>
                                            <w:bottom w:val="none" w:sz="0" w:space="0" w:color="auto"/>
                                            <w:right w:val="none" w:sz="0" w:space="0" w:color="auto"/>
                                          </w:divBdr>
                                          <w:divsChild>
                                            <w:div w:id="1654673901">
                                              <w:marLeft w:val="0"/>
                                              <w:marRight w:val="0"/>
                                              <w:marTop w:val="0"/>
                                              <w:marBottom w:val="0"/>
                                              <w:divBdr>
                                                <w:top w:val="none" w:sz="0" w:space="0" w:color="auto"/>
                                                <w:left w:val="none" w:sz="0" w:space="0" w:color="auto"/>
                                                <w:bottom w:val="none" w:sz="0" w:space="0" w:color="auto"/>
                                                <w:right w:val="none" w:sz="0" w:space="0" w:color="auto"/>
                                              </w:divBdr>
                                              <w:divsChild>
                                                <w:div w:id="1455252356">
                                                  <w:marLeft w:val="0"/>
                                                  <w:marRight w:val="0"/>
                                                  <w:marTop w:val="0"/>
                                                  <w:marBottom w:val="0"/>
                                                  <w:divBdr>
                                                    <w:top w:val="none" w:sz="0" w:space="0" w:color="auto"/>
                                                    <w:left w:val="none" w:sz="0" w:space="0" w:color="auto"/>
                                                    <w:bottom w:val="none" w:sz="0" w:space="0" w:color="auto"/>
                                                    <w:right w:val="none" w:sz="0" w:space="0" w:color="auto"/>
                                                  </w:divBdr>
                                                  <w:divsChild>
                                                    <w:div w:id="212348360">
                                                      <w:marLeft w:val="0"/>
                                                      <w:marRight w:val="0"/>
                                                      <w:marTop w:val="0"/>
                                                      <w:marBottom w:val="0"/>
                                                      <w:divBdr>
                                                        <w:top w:val="none" w:sz="0" w:space="0" w:color="auto"/>
                                                        <w:left w:val="none" w:sz="0" w:space="0" w:color="auto"/>
                                                        <w:bottom w:val="none" w:sz="0" w:space="0" w:color="auto"/>
                                                        <w:right w:val="none" w:sz="0" w:space="0" w:color="auto"/>
                                                      </w:divBdr>
                                                      <w:divsChild>
                                                        <w:div w:id="46735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33330">
      <w:bodyDiv w:val="1"/>
      <w:marLeft w:val="0"/>
      <w:marRight w:val="0"/>
      <w:marTop w:val="0"/>
      <w:marBottom w:val="0"/>
      <w:divBdr>
        <w:top w:val="none" w:sz="0" w:space="0" w:color="auto"/>
        <w:left w:val="none" w:sz="0" w:space="0" w:color="auto"/>
        <w:bottom w:val="none" w:sz="0" w:space="0" w:color="auto"/>
        <w:right w:val="none" w:sz="0" w:space="0" w:color="auto"/>
      </w:divBdr>
      <w:divsChild>
        <w:div w:id="1859193395">
          <w:marLeft w:val="0"/>
          <w:marRight w:val="0"/>
          <w:marTop w:val="0"/>
          <w:marBottom w:val="0"/>
          <w:divBdr>
            <w:top w:val="none" w:sz="0" w:space="0" w:color="auto"/>
            <w:left w:val="none" w:sz="0" w:space="0" w:color="auto"/>
            <w:bottom w:val="none" w:sz="0" w:space="0" w:color="auto"/>
            <w:right w:val="none" w:sz="0" w:space="0" w:color="auto"/>
          </w:divBdr>
          <w:divsChild>
            <w:div w:id="364870360">
              <w:marLeft w:val="0"/>
              <w:marRight w:val="0"/>
              <w:marTop w:val="0"/>
              <w:marBottom w:val="0"/>
              <w:divBdr>
                <w:top w:val="none" w:sz="0" w:space="0" w:color="auto"/>
                <w:left w:val="none" w:sz="0" w:space="0" w:color="auto"/>
                <w:bottom w:val="none" w:sz="0" w:space="0" w:color="auto"/>
                <w:right w:val="none" w:sz="0" w:space="0" w:color="auto"/>
              </w:divBdr>
              <w:divsChild>
                <w:div w:id="1171531292">
                  <w:marLeft w:val="0"/>
                  <w:marRight w:val="0"/>
                  <w:marTop w:val="0"/>
                  <w:marBottom w:val="0"/>
                  <w:divBdr>
                    <w:top w:val="none" w:sz="0" w:space="0" w:color="auto"/>
                    <w:left w:val="none" w:sz="0" w:space="0" w:color="auto"/>
                    <w:bottom w:val="none" w:sz="0" w:space="0" w:color="auto"/>
                    <w:right w:val="none" w:sz="0" w:space="0" w:color="auto"/>
                  </w:divBdr>
                  <w:divsChild>
                    <w:div w:id="1191339127">
                      <w:marLeft w:val="0"/>
                      <w:marRight w:val="0"/>
                      <w:marTop w:val="0"/>
                      <w:marBottom w:val="0"/>
                      <w:divBdr>
                        <w:top w:val="none" w:sz="0" w:space="0" w:color="auto"/>
                        <w:left w:val="none" w:sz="0" w:space="0" w:color="auto"/>
                        <w:bottom w:val="none" w:sz="0" w:space="0" w:color="auto"/>
                        <w:right w:val="none" w:sz="0" w:space="0" w:color="auto"/>
                      </w:divBdr>
                      <w:divsChild>
                        <w:div w:id="214702667">
                          <w:marLeft w:val="0"/>
                          <w:marRight w:val="0"/>
                          <w:marTop w:val="0"/>
                          <w:marBottom w:val="0"/>
                          <w:divBdr>
                            <w:top w:val="none" w:sz="0" w:space="0" w:color="auto"/>
                            <w:left w:val="none" w:sz="0" w:space="0" w:color="auto"/>
                            <w:bottom w:val="none" w:sz="0" w:space="0" w:color="auto"/>
                            <w:right w:val="none" w:sz="0" w:space="0" w:color="auto"/>
                          </w:divBdr>
                          <w:divsChild>
                            <w:div w:id="50886101">
                              <w:marLeft w:val="0"/>
                              <w:marRight w:val="0"/>
                              <w:marTop w:val="0"/>
                              <w:marBottom w:val="0"/>
                              <w:divBdr>
                                <w:top w:val="none" w:sz="0" w:space="0" w:color="auto"/>
                                <w:left w:val="none" w:sz="0" w:space="0" w:color="auto"/>
                                <w:bottom w:val="none" w:sz="0" w:space="0" w:color="auto"/>
                                <w:right w:val="none" w:sz="0" w:space="0" w:color="auto"/>
                              </w:divBdr>
                              <w:divsChild>
                                <w:div w:id="508830789">
                                  <w:marLeft w:val="0"/>
                                  <w:marRight w:val="0"/>
                                  <w:marTop w:val="0"/>
                                  <w:marBottom w:val="0"/>
                                  <w:divBdr>
                                    <w:top w:val="none" w:sz="0" w:space="0" w:color="auto"/>
                                    <w:left w:val="none" w:sz="0" w:space="0" w:color="auto"/>
                                    <w:bottom w:val="none" w:sz="0" w:space="0" w:color="auto"/>
                                    <w:right w:val="none" w:sz="0" w:space="0" w:color="auto"/>
                                  </w:divBdr>
                                  <w:divsChild>
                                    <w:div w:id="670024">
                                      <w:marLeft w:val="0"/>
                                      <w:marRight w:val="0"/>
                                      <w:marTop w:val="0"/>
                                      <w:marBottom w:val="0"/>
                                      <w:divBdr>
                                        <w:top w:val="none" w:sz="0" w:space="0" w:color="auto"/>
                                        <w:left w:val="none" w:sz="0" w:space="0" w:color="auto"/>
                                        <w:bottom w:val="none" w:sz="0" w:space="0" w:color="auto"/>
                                        <w:right w:val="none" w:sz="0" w:space="0" w:color="auto"/>
                                      </w:divBdr>
                                      <w:divsChild>
                                        <w:div w:id="1666786460">
                                          <w:marLeft w:val="0"/>
                                          <w:marRight w:val="0"/>
                                          <w:marTop w:val="0"/>
                                          <w:marBottom w:val="0"/>
                                          <w:divBdr>
                                            <w:top w:val="none" w:sz="0" w:space="0" w:color="auto"/>
                                            <w:left w:val="none" w:sz="0" w:space="0" w:color="auto"/>
                                            <w:bottom w:val="none" w:sz="0" w:space="0" w:color="auto"/>
                                            <w:right w:val="none" w:sz="0" w:space="0" w:color="auto"/>
                                          </w:divBdr>
                                          <w:divsChild>
                                            <w:div w:id="1663436556">
                                              <w:marLeft w:val="0"/>
                                              <w:marRight w:val="0"/>
                                              <w:marTop w:val="0"/>
                                              <w:marBottom w:val="0"/>
                                              <w:divBdr>
                                                <w:top w:val="none" w:sz="0" w:space="0" w:color="auto"/>
                                                <w:left w:val="none" w:sz="0" w:space="0" w:color="auto"/>
                                                <w:bottom w:val="none" w:sz="0" w:space="0" w:color="auto"/>
                                                <w:right w:val="none" w:sz="0" w:space="0" w:color="auto"/>
                                              </w:divBdr>
                                              <w:divsChild>
                                                <w:div w:id="1857230218">
                                                  <w:marLeft w:val="0"/>
                                                  <w:marRight w:val="0"/>
                                                  <w:marTop w:val="0"/>
                                                  <w:marBottom w:val="0"/>
                                                  <w:divBdr>
                                                    <w:top w:val="none" w:sz="0" w:space="0" w:color="auto"/>
                                                    <w:left w:val="none" w:sz="0" w:space="0" w:color="auto"/>
                                                    <w:bottom w:val="none" w:sz="0" w:space="0" w:color="auto"/>
                                                    <w:right w:val="none" w:sz="0" w:space="0" w:color="auto"/>
                                                  </w:divBdr>
                                                  <w:divsChild>
                                                    <w:div w:id="1698891766">
                                                      <w:marLeft w:val="0"/>
                                                      <w:marRight w:val="0"/>
                                                      <w:marTop w:val="0"/>
                                                      <w:marBottom w:val="0"/>
                                                      <w:divBdr>
                                                        <w:top w:val="none" w:sz="0" w:space="0" w:color="auto"/>
                                                        <w:left w:val="none" w:sz="0" w:space="0" w:color="auto"/>
                                                        <w:bottom w:val="none" w:sz="0" w:space="0" w:color="auto"/>
                                                        <w:right w:val="none" w:sz="0" w:space="0" w:color="auto"/>
                                                      </w:divBdr>
                                                      <w:divsChild>
                                                        <w:div w:id="35882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lanpastoraldiocesano.blogspo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304BB-793D-47E4-A7E4-856E15A2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934</Words>
  <Characters>5138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23 de diciembre de 2016</vt:lpstr>
    </vt:vector>
  </TitlesOfParts>
  <Company>Hewlett-Packard</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de diciembre de 2016</dc:title>
  <dc:creator>GE-CLM</dc:creator>
  <cp:lastModifiedBy>Usuario de Windows</cp:lastModifiedBy>
  <cp:revision>3</cp:revision>
  <cp:lastPrinted>2017-01-10T09:07:00Z</cp:lastPrinted>
  <dcterms:created xsi:type="dcterms:W3CDTF">2017-01-14T11:18:00Z</dcterms:created>
  <dcterms:modified xsi:type="dcterms:W3CDTF">2017-01-14T12:01:00Z</dcterms:modified>
</cp:coreProperties>
</file>